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9" w:rsidRDefault="00FF7CD9" w:rsidP="00FF7CD9">
      <w:pPr>
        <w:rPr>
          <w:noProof/>
          <w:color w:val="1802BE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618EB" wp14:editId="1A46F785">
                <wp:simplePos x="0" y="0"/>
                <wp:positionH relativeFrom="column">
                  <wp:posOffset>-139700</wp:posOffset>
                </wp:positionH>
                <wp:positionV relativeFrom="paragraph">
                  <wp:posOffset>44450</wp:posOffset>
                </wp:positionV>
                <wp:extent cx="7658100" cy="1203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CD9" w:rsidRPr="00F92636" w:rsidRDefault="00FF7CD9" w:rsidP="00FF7CD9">
                            <w:pPr>
                              <w:ind w:left="-320"/>
                              <w:jc w:val="center"/>
                              <w:rPr>
                                <w:rFonts w:ascii="Blue Highway Condensed" w:hAnsi="Blue Highway Condensed"/>
                                <w:b/>
                                <w:color w:val="FF0000"/>
                                <w:sz w:val="172"/>
                                <w:szCs w:val="1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92636">
                              <w:rPr>
                                <w:rFonts w:ascii="Blue Highway Condensed" w:hAnsi="Blue Highway Condensed"/>
                                <w:b/>
                                <w:color w:val="FF0000"/>
                                <w:sz w:val="172"/>
                                <w:szCs w:val="1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READY! Set, Read – Tacoma!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pt;margin-top:3.5pt;width:603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" filled="f" stroked="f">
                <v:textbox>
                  <w:txbxContent>
                    <w:p w:rsidR="00FF7CD9" w:rsidRPr="00F92636" w:rsidRDefault="00FF7CD9" w:rsidP="00FF7CD9">
                      <w:pPr>
                        <w:ind w:left="-320"/>
                        <w:jc w:val="center"/>
                        <w:rPr>
                          <w:rFonts w:ascii="Blue Highway Condensed" w:hAnsi="Blue Highway Condensed"/>
                          <w:b/>
                          <w:color w:val="FF0000"/>
                          <w:sz w:val="172"/>
                          <w:szCs w:val="1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92636">
                        <w:rPr>
                          <w:rFonts w:ascii="Blue Highway Condensed" w:hAnsi="Blue Highway Condensed"/>
                          <w:b/>
                          <w:color w:val="FF0000"/>
                          <w:sz w:val="172"/>
                          <w:szCs w:val="1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READY! Set, Read – Tacoma!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802BE"/>
          <w:sz w:val="72"/>
          <w:szCs w:val="72"/>
        </w:rPr>
        <w:tab/>
      </w:r>
    </w:p>
    <w:p w:rsidR="00FF7CD9" w:rsidRDefault="00FF7CD9" w:rsidP="00FF7CD9"/>
    <w:p w:rsidR="00FF7CD9" w:rsidRDefault="00FF7CD9" w:rsidP="00FF7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CD9" w:rsidRDefault="00FF7CD9" w:rsidP="00FF7CD9"/>
    <w:p w:rsidR="00FF7CD9" w:rsidRDefault="00FF7CD9" w:rsidP="00FF7CD9"/>
    <w:p w:rsidR="00FF7CD9" w:rsidRDefault="00FF7CD9" w:rsidP="00FF7CD9">
      <w:r>
        <w:rPr>
          <w:noProof/>
        </w:rPr>
        <w:drawing>
          <wp:anchor distT="0" distB="0" distL="114300" distR="114300" simplePos="0" relativeHeight="251668480" behindDoc="1" locked="0" layoutInCell="1" allowOverlap="1" wp14:anchorId="2F925E71" wp14:editId="1D3DE693">
            <wp:simplePos x="0" y="0"/>
            <wp:positionH relativeFrom="column">
              <wp:posOffset>4528820</wp:posOffset>
            </wp:positionH>
            <wp:positionV relativeFrom="paragraph">
              <wp:posOffset>156220</wp:posOffset>
            </wp:positionV>
            <wp:extent cx="1271905" cy="1045845"/>
            <wp:effectExtent l="266700" t="304800" r="461645" b="516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2613">
                      <a:off x="0" y="0"/>
                      <a:ext cx="1271905" cy="10458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1" locked="0" layoutInCell="1" allowOverlap="1" wp14:anchorId="6AC360DA" wp14:editId="64678806">
            <wp:simplePos x="0" y="0"/>
            <wp:positionH relativeFrom="column">
              <wp:posOffset>8455025</wp:posOffset>
            </wp:positionH>
            <wp:positionV relativeFrom="page">
              <wp:posOffset>1823085</wp:posOffset>
            </wp:positionV>
            <wp:extent cx="1247775" cy="1569720"/>
            <wp:effectExtent l="133350" t="114300" r="142875" b="106680"/>
            <wp:wrapNone/>
            <wp:docPr id="5" name="Picture 5" descr="Wi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g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3651">
                      <a:off x="0" y="0"/>
                      <a:ext cx="1247775" cy="1569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D9" w:rsidRDefault="00FF7CD9" w:rsidP="00FF7CD9">
      <w:r>
        <w:rPr>
          <w:noProof/>
          <w:color w:val="1802BE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3F8B" wp14:editId="39C4B0E1">
                <wp:simplePos x="0" y="0"/>
                <wp:positionH relativeFrom="column">
                  <wp:posOffset>190500</wp:posOffset>
                </wp:positionH>
                <wp:positionV relativeFrom="paragraph">
                  <wp:posOffset>35560</wp:posOffset>
                </wp:positionV>
                <wp:extent cx="4023360" cy="65379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653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CD9" w:rsidRPr="00AC16FF" w:rsidRDefault="00FF7CD9" w:rsidP="00FF7CD9">
                            <w:pPr>
                              <w:ind w:left="90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</w:pPr>
                            <w:r w:rsidRPr="00AC16FF"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  <w:t>OUR CORE BELIEF:</w:t>
                            </w:r>
                          </w:p>
                          <w:p w:rsidR="00FF7CD9" w:rsidRPr="00AC16FF" w:rsidRDefault="00FF7CD9" w:rsidP="00FF7CD9">
                            <w:pPr>
                              <w:ind w:left="86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We believe b</w:t>
                            </w:r>
                            <w:r w:rsidRPr="00AC16FF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eginning a child’s education as early as possible will help a child to succeed in school.  Our program encourage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s</w:t>
                            </w:r>
                            <w:r w:rsidRPr="00AC16FF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parents to read with their children. Parents and their preschoolers who attend R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EADY</w:t>
                            </w:r>
                            <w:r w:rsidRPr="00AC16FF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! Set, Read, Tacoma! (RSR-T) 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will </w:t>
                            </w:r>
                            <w:r w:rsidRPr="00AC16FF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become more actively engaged in conversations around books resulting in children arriving at 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school </w:t>
                            </w:r>
                            <w:r w:rsidRPr="00AC16FF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ready to learn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Pr="00AC16FF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kindergarten with better social skills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2"/>
                              </w:rPr>
                            </w:pPr>
                          </w:p>
                          <w:p w:rsidR="00FF7CD9" w:rsidRPr="000F413B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Cs w:val="22"/>
                              </w:rPr>
                            </w:pPr>
                            <w:r w:rsidRPr="000F413B">
                              <w:rPr>
                                <w:rFonts w:asciiTheme="minorHAnsi" w:eastAsia="Calibri" w:hAnsiTheme="minorHAnsi" w:cstheme="minorHAnsi"/>
                                <w:b/>
                                <w:szCs w:val="22"/>
                              </w:rPr>
                              <w:t>PROGRAM GOALS: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Offering families and children access to 75 specially selected books and activities designed by early childhood specialists.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Parents and children will attend RSR-T sessions where Teacher Librarians and other professional volunteers will model reading strategies and hold a child’s interest.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Parents will receive instruction on how to engage their child /children in the high level skills and activities that are included at the end of each book.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Our program will monitor student progress as they enter kindergarten.</w:t>
                            </w: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2"/>
                              </w:rPr>
                            </w:pPr>
                          </w:p>
                          <w:p w:rsidR="00FF7CD9" w:rsidRPr="000F413B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</w:pPr>
                            <w:r w:rsidRPr="000F413B"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  <w:t>MISSION: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To narrow, or preferably eliminate, the achievement gap in reading before a child enters kindergarten.</w:t>
                            </w:r>
                          </w:p>
                          <w:p w:rsidR="00FF7CD9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F7CD9" w:rsidRPr="000F413B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</w:pPr>
                            <w:r w:rsidRPr="000F413B"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  <w:t>GETTING INVOLVED: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Help us promote our program to parents and organizations, which </w:t>
                            </w:r>
                            <w:proofErr w:type="gramStart"/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available at all 35 Tacoma elementary schools.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Volunteer as and/or recruit guest readers to assist with mentoring students and parents.</w:t>
                            </w:r>
                          </w:p>
                          <w:p w:rsidR="00FF7CD9" w:rsidRPr="004155E2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  <w:r w:rsidRPr="004155E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•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Donations of $5.00 or more will help us replace a damaged or lost book, or add books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 to ou</w:t>
                            </w:r>
                            <w:r w:rsidRPr="004155E2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>r current collection.</w:t>
                            </w:r>
                          </w:p>
                          <w:p w:rsidR="00FF7CD9" w:rsidRPr="000F413B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2"/>
                              </w:rPr>
                            </w:pPr>
                          </w:p>
                          <w:p w:rsidR="00FF7CD9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2"/>
                              </w:rPr>
                            </w:pPr>
                          </w:p>
                          <w:p w:rsidR="00FF7CD9" w:rsidRPr="00B61B4C" w:rsidRDefault="00FF7CD9" w:rsidP="00FF7CD9">
                            <w:pPr>
                              <w:ind w:left="90"/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2"/>
                              </w:rPr>
                            </w:pPr>
                          </w:p>
                          <w:p w:rsidR="00FF7CD9" w:rsidRDefault="00FF7CD9" w:rsidP="00FF7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pt;margin-top:2.8pt;width:316.8pt;height:5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" fillcolor="white [3201]" strokeweight=".5pt">
                <v:textbox>
                  <w:txbxContent>
                    <w:p w:rsidR="00FF7CD9" w:rsidRPr="00AC16FF" w:rsidRDefault="00FF7CD9" w:rsidP="00FF7CD9">
                      <w:pPr>
                        <w:ind w:left="90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</w:pPr>
                      <w:r w:rsidRPr="00AC16FF"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  <w:t>OUR CORE BELIEF:</w:t>
                      </w:r>
                    </w:p>
                    <w:p w:rsidR="00FF7CD9" w:rsidRPr="00AC16FF" w:rsidRDefault="00FF7CD9" w:rsidP="00FF7CD9">
                      <w:pPr>
                        <w:ind w:left="86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We believe b</w:t>
                      </w:r>
                      <w:r w:rsidRPr="00AC16FF">
                        <w:rPr>
                          <w:rFonts w:asciiTheme="minorHAnsi" w:eastAsia="Calibri" w:hAnsiTheme="minorHAnsi" w:cstheme="minorHAnsi"/>
                          <w:szCs w:val="24"/>
                        </w:rPr>
                        <w:t>eginning a child’s education as early as possible will help a child to succeed in school.  Our program encourage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s</w:t>
                      </w:r>
                      <w:r w:rsidRPr="00AC16FF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parents to read with their children. Parents and their preschoolers who attend R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EADY</w:t>
                      </w:r>
                      <w:r w:rsidRPr="00AC16FF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! Set, Read, Tacoma! (RSR-T) 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will </w:t>
                      </w:r>
                      <w:r w:rsidRPr="00AC16FF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become more actively engaged in conversations around books resulting in children arriving at 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school </w:t>
                      </w:r>
                      <w:r w:rsidRPr="00AC16FF">
                        <w:rPr>
                          <w:rFonts w:asciiTheme="minorHAnsi" w:eastAsia="Calibri" w:hAnsiTheme="minorHAnsi" w:cstheme="minorHAnsi"/>
                          <w:szCs w:val="24"/>
                        </w:rPr>
                        <w:t>ready to learn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</w:t>
                      </w:r>
                      <w:r w:rsidRPr="00AC16FF">
                        <w:rPr>
                          <w:rFonts w:asciiTheme="minorHAnsi" w:eastAsia="Calibri" w:hAnsiTheme="minorHAnsi" w:cstheme="minorHAnsi"/>
                          <w:szCs w:val="24"/>
                        </w:rPr>
                        <w:t>kindergarten with better social skills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.</w:t>
                      </w: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Cs w:val="22"/>
                        </w:rPr>
                      </w:pPr>
                    </w:p>
                    <w:p w:rsidR="00FF7CD9" w:rsidRPr="000F413B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b/>
                          <w:szCs w:val="22"/>
                        </w:rPr>
                      </w:pPr>
                      <w:r w:rsidRPr="000F413B">
                        <w:rPr>
                          <w:rFonts w:asciiTheme="minorHAnsi" w:eastAsia="Calibri" w:hAnsiTheme="minorHAnsi" w:cstheme="minorHAnsi"/>
                          <w:b/>
                          <w:szCs w:val="22"/>
                        </w:rPr>
                        <w:t>PROGRAM GOALS: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Offering families and children access to 75 specially selected books and activities designed by early childhood specialists.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Parents and children will attend RSR-T sessions where Teacher Librarians and other professional volunteers will model reading strategies and hold a child’s interest.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Parents will receive instruction on how to engage their child /children in the high level skills and activities that are included at the end of each book.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Our program will monitor student progress as they enter kindergarten.</w:t>
                      </w: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Cs w:val="22"/>
                        </w:rPr>
                      </w:pPr>
                    </w:p>
                    <w:p w:rsidR="00FF7CD9" w:rsidRPr="000F413B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</w:pPr>
                      <w:r w:rsidRPr="000F413B"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  <w:t>MISSION: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To narrow, or preferably eliminate, the achievement gap in reading before a child enters kindergarten.</w:t>
                      </w:r>
                    </w:p>
                    <w:p w:rsidR="00FF7CD9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</w:p>
                    <w:p w:rsidR="00FF7CD9" w:rsidRPr="000F413B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</w:pPr>
                      <w:r w:rsidRPr="000F413B"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  <w:t>GETTING INVOLVED: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Help us promote our program to parents and organizations, which </w:t>
                      </w:r>
                      <w:proofErr w:type="gramStart"/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is</w:t>
                      </w:r>
                      <w:proofErr w:type="gramEnd"/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available at all 35 Tacoma elementary schools.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Volunteer as and/or recruit guest readers to assist with mentoring students and parents.</w:t>
                      </w:r>
                    </w:p>
                    <w:p w:rsidR="00FF7CD9" w:rsidRPr="004155E2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  <w:r w:rsidRPr="004155E2">
                        <w:rPr>
                          <w:rFonts w:asciiTheme="minorHAnsi" w:hAnsiTheme="minorHAnsi" w:cstheme="minorHAnsi"/>
                          <w:szCs w:val="24"/>
                        </w:rPr>
                        <w:t>•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Donations of $5.00 or more will help us replace a damaged or lost book, or add books</w:t>
                      </w:r>
                      <w:r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 to ou</w:t>
                      </w:r>
                      <w:r w:rsidRPr="004155E2">
                        <w:rPr>
                          <w:rFonts w:asciiTheme="minorHAnsi" w:eastAsia="Calibri" w:hAnsiTheme="minorHAnsi" w:cstheme="minorHAnsi"/>
                          <w:szCs w:val="24"/>
                        </w:rPr>
                        <w:t>r current collection.</w:t>
                      </w:r>
                    </w:p>
                    <w:p w:rsidR="00FF7CD9" w:rsidRPr="000F413B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Cs w:val="22"/>
                        </w:rPr>
                      </w:pPr>
                    </w:p>
                    <w:p w:rsidR="00FF7CD9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2"/>
                        </w:rPr>
                      </w:pPr>
                    </w:p>
                    <w:p w:rsidR="00FF7CD9" w:rsidRPr="00B61B4C" w:rsidRDefault="00FF7CD9" w:rsidP="00FF7CD9">
                      <w:pPr>
                        <w:ind w:left="90"/>
                        <w:contextualSpacing/>
                        <w:rPr>
                          <w:rFonts w:asciiTheme="minorHAnsi" w:eastAsia="Calibri" w:hAnsiTheme="minorHAnsi" w:cstheme="minorHAnsi"/>
                          <w:szCs w:val="22"/>
                        </w:rPr>
                      </w:pPr>
                    </w:p>
                    <w:p w:rsidR="00FF7CD9" w:rsidRDefault="00FF7CD9" w:rsidP="00FF7CD9"/>
                  </w:txbxContent>
                </v:textbox>
              </v:shape>
            </w:pict>
          </mc:Fallback>
        </mc:AlternateContent>
      </w:r>
    </w:p>
    <w:p w:rsidR="00FF7CD9" w:rsidRDefault="00FF7CD9" w:rsidP="00FF7CD9"/>
    <w:p w:rsidR="00FF7CD9" w:rsidRDefault="00FF7CD9" w:rsidP="00FF7CD9"/>
    <w:p w:rsidR="00FF7CD9" w:rsidRDefault="00FF7CD9" w:rsidP="00FF7CD9"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2336" behindDoc="0" locked="0" layoutInCell="1" allowOverlap="1" wp14:anchorId="49C28B78" wp14:editId="476D4B5E">
            <wp:simplePos x="0" y="0"/>
            <wp:positionH relativeFrom="column">
              <wp:posOffset>5417820</wp:posOffset>
            </wp:positionH>
            <wp:positionV relativeFrom="paragraph">
              <wp:posOffset>87630</wp:posOffset>
            </wp:positionV>
            <wp:extent cx="1581785" cy="2087880"/>
            <wp:effectExtent l="361950" t="285750" r="551815" b="483870"/>
            <wp:wrapNone/>
            <wp:docPr id="6" name="Picture 6" descr="falljeremiahread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jeremiahreadbkg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563" b="19104"/>
                    <a:stretch/>
                  </pic:blipFill>
                  <pic:spPr bwMode="auto">
                    <a:xfrm rot="828743">
                      <a:off x="0" y="0"/>
                      <a:ext cx="1581785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D9" w:rsidRDefault="00FF7CD9" w:rsidP="00FF7CD9"/>
    <w:p w:rsidR="00FF7CD9" w:rsidRDefault="00FF7CD9" w:rsidP="00FF7CD9"/>
    <w:p w:rsidR="00FF7CD9" w:rsidRDefault="00FF7CD9" w:rsidP="00FF7CD9"/>
    <w:p w:rsidR="00FF7CD9" w:rsidRDefault="00FF7CD9" w:rsidP="00FF7CD9"/>
    <w:p w:rsidR="00FF7CD9" w:rsidRDefault="00FF7CD9" w:rsidP="00FF7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CD9" w:rsidRDefault="00FF7CD9" w:rsidP="00FF7CD9"/>
    <w:p w:rsidR="00FF7CD9" w:rsidRDefault="00FF7CD9" w:rsidP="00FF7CD9"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7456" behindDoc="0" locked="0" layoutInCell="1" allowOverlap="1" wp14:anchorId="46F127A5" wp14:editId="2C8ABE42">
            <wp:simplePos x="0" y="0"/>
            <wp:positionH relativeFrom="column">
              <wp:posOffset>4518025</wp:posOffset>
            </wp:positionH>
            <wp:positionV relativeFrom="page">
              <wp:posOffset>3478530</wp:posOffset>
            </wp:positionV>
            <wp:extent cx="1069340" cy="1345565"/>
            <wp:effectExtent l="361950" t="304800" r="340360" b="311785"/>
            <wp:wrapNone/>
            <wp:docPr id="24" name="Picture 24" descr="Wi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gg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3103">
                      <a:off x="0" y="0"/>
                      <a:ext cx="106934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D9" w:rsidRDefault="00FF7CD9" w:rsidP="00FF7CD9"/>
    <w:p w:rsidR="00FF7CD9" w:rsidRDefault="00FF7CD9" w:rsidP="00FF7CD9"/>
    <w:p w:rsidR="00FF7CD9" w:rsidRDefault="00FF7CD9" w:rsidP="00FF7CD9"/>
    <w:p w:rsidR="00FF7CD9" w:rsidRDefault="00FF7CD9" w:rsidP="00FF7CD9"/>
    <w:p w:rsidR="00FF7CD9" w:rsidRDefault="00FF7CD9" w:rsidP="00FF7CD9"/>
    <w:p w:rsidR="00FF7CD9" w:rsidRDefault="00FF7CD9" w:rsidP="00FF7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CD9" w:rsidRDefault="00FF7CD9" w:rsidP="00FF7CD9"/>
    <w:p w:rsidR="00FF7CD9" w:rsidRDefault="00FF7CD9" w:rsidP="00FF7CD9"/>
    <w:p w:rsidR="00FF7CD9" w:rsidRDefault="00FF7CD9" w:rsidP="00FF7C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1B13B" wp14:editId="78E91AAB">
                <wp:simplePos x="0" y="0"/>
                <wp:positionH relativeFrom="column">
                  <wp:posOffset>4566557</wp:posOffset>
                </wp:positionH>
                <wp:positionV relativeFrom="paragraph">
                  <wp:posOffset>91439</wp:posOffset>
                </wp:positionV>
                <wp:extent cx="2377440" cy="3152503"/>
                <wp:effectExtent l="0" t="0" r="228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15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Cs w:val="24"/>
                              </w:rPr>
                              <w:t>CONTACTS:</w:t>
                            </w: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F7CD9" w:rsidRPr="00F92636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A4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Rachel Joyce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– Outreach Coordinator</w:t>
                            </w:r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Communities in Schools</w:t>
                            </w:r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READY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! Set, Read-Tacoma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0C157E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rjoyce@tacoma.k12.wa.us</w:t>
                              </w:r>
                            </w:hyperlink>
                          </w:p>
                          <w:p w:rsidR="00FF7CD9" w:rsidRDefault="00FF7CD9" w:rsidP="00FF7CD9">
                            <w:pPr>
                              <w:contextualSpacing/>
                            </w:pP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253 571-1054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2A4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Sarah Bruno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-Program Manager</w:t>
                            </w:r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Communities in Schools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READY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! Set, Read-Tacoma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!</w:t>
                            </w: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0C157E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sbruno1@tacoma.k12.wa.us</w:t>
                              </w:r>
                            </w:hyperlink>
                          </w:p>
                          <w:p w:rsidR="00FF7CD9" w:rsidRPr="00902A4A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A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253 571-1183</w:t>
                            </w:r>
                          </w:p>
                          <w:p w:rsidR="00FF7CD9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</w:p>
                          <w:p w:rsidR="00FF7CD9" w:rsidRPr="007149C6" w:rsidRDefault="00FF7CD9" w:rsidP="00FF7CD9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7149C6"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  <w:t xml:space="preserve">Visit us online: </w:t>
                            </w:r>
                            <w:hyperlink r:id="rId10" w:history="1">
                              <w:r w:rsidRPr="001A3214">
                                <w:rPr>
                                  <w:rStyle w:val="Hyperlink"/>
                                  <w:rFonts w:asciiTheme="minorHAnsi" w:hAnsiTheme="minorHAnsi" w:cstheme="minorHAnsi"/>
                                  <w:sz w:val="25"/>
                                  <w:szCs w:val="25"/>
                                </w:rPr>
                                <w:t>http://tacoma.ciswa.org/services/ready-set-read-tacoma/</w:t>
                              </w:r>
                            </w:hyperlink>
                          </w:p>
                          <w:p w:rsidR="00FF7CD9" w:rsidRPr="007149C6" w:rsidRDefault="00FF7CD9" w:rsidP="00FF7CD9">
                            <w:pPr>
                              <w:contextualSpacing/>
                              <w:rPr>
                                <w:rFonts w:asciiTheme="minorHAnsi" w:eastAsia="Calibri" w:hAnsiTheme="minorHAnsi" w:cstheme="minorHAnsi"/>
                                <w:szCs w:val="24"/>
                              </w:rPr>
                            </w:pPr>
                          </w:p>
                          <w:p w:rsidR="00FF7CD9" w:rsidRDefault="00FF7CD9" w:rsidP="00FF7CD9">
                            <w:r w:rsidRPr="007149C6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149C6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149C6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9.55pt;margin-top:7.2pt;width:187.2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g0lQIAALo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" fillcolor="white [3201]" strokeweight=".5pt">
                <v:textbox>
                  <w:txbxContent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Cs w:val="24"/>
                        </w:rPr>
                        <w:t>CONTACTS:</w:t>
                      </w: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b/>
                          <w:sz w:val="6"/>
                          <w:szCs w:val="6"/>
                        </w:rPr>
                      </w:pPr>
                    </w:p>
                    <w:p w:rsidR="00FF7CD9" w:rsidRPr="00F92636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b/>
                          <w:sz w:val="6"/>
                          <w:szCs w:val="6"/>
                        </w:rPr>
                      </w:pPr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902A4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Rachel Joyce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– Outreach Coordinator</w:t>
                      </w:r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Communities in Schools</w:t>
                      </w:r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READY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! Set, Read-Tacoma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!</w:t>
                      </w: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hyperlink r:id="rId11" w:history="1">
                        <w:r w:rsidRPr="000C157E">
                          <w:rPr>
                            <w:rStyle w:val="Hyperlink"/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rjoyce@tacoma.k12.wa.us</w:t>
                        </w:r>
                      </w:hyperlink>
                    </w:p>
                    <w:p w:rsidR="00FF7CD9" w:rsidRDefault="00FF7CD9" w:rsidP="00FF7CD9">
                      <w:pPr>
                        <w:contextualSpacing/>
                      </w:pP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253 571-1054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2A4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Sarah Bruno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-Program Manager</w:t>
                      </w:r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Communities in Schools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READY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! Set, Read-Tacoma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!</w:t>
                      </w: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hyperlink r:id="rId12" w:history="1">
                        <w:r w:rsidRPr="000C157E">
                          <w:rPr>
                            <w:rStyle w:val="Hyperlink"/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sbruno1@tacoma.k12.wa.us</w:t>
                        </w:r>
                      </w:hyperlink>
                    </w:p>
                    <w:p w:rsidR="00FF7CD9" w:rsidRPr="00902A4A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902A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253 571-1183</w:t>
                      </w:r>
                    </w:p>
                    <w:p w:rsidR="00FF7CD9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</w:p>
                    <w:p w:rsidR="00FF7CD9" w:rsidRPr="007149C6" w:rsidRDefault="00FF7CD9" w:rsidP="00FF7CD9">
                      <w:pPr>
                        <w:widowControl w:val="0"/>
                        <w:rPr>
                          <w:szCs w:val="24"/>
                        </w:rPr>
                      </w:pPr>
                      <w:r w:rsidRPr="007149C6">
                        <w:rPr>
                          <w:rFonts w:asciiTheme="minorHAnsi" w:eastAsia="Calibri" w:hAnsiTheme="minorHAnsi" w:cstheme="minorHAnsi"/>
                          <w:szCs w:val="24"/>
                        </w:rPr>
                        <w:t xml:space="preserve">Visit us online: </w:t>
                      </w:r>
                      <w:hyperlink r:id="rId13" w:history="1">
                        <w:r w:rsidRPr="001A3214">
                          <w:rPr>
                            <w:rStyle w:val="Hyperlink"/>
                            <w:rFonts w:asciiTheme="minorHAnsi" w:hAnsiTheme="minorHAnsi" w:cstheme="minorHAnsi"/>
                            <w:sz w:val="25"/>
                            <w:szCs w:val="25"/>
                          </w:rPr>
                          <w:t>http://tacoma.ciswa.org/services/ready-set-read-tacoma/</w:t>
                        </w:r>
                      </w:hyperlink>
                    </w:p>
                    <w:p w:rsidR="00FF7CD9" w:rsidRPr="007149C6" w:rsidRDefault="00FF7CD9" w:rsidP="00FF7CD9">
                      <w:pPr>
                        <w:contextualSpacing/>
                        <w:rPr>
                          <w:rFonts w:asciiTheme="minorHAnsi" w:eastAsia="Calibri" w:hAnsiTheme="minorHAnsi" w:cstheme="minorHAnsi"/>
                          <w:szCs w:val="24"/>
                        </w:rPr>
                      </w:pPr>
                    </w:p>
                    <w:p w:rsidR="00FF7CD9" w:rsidRDefault="00FF7CD9" w:rsidP="00FF7CD9">
                      <w:r w:rsidRPr="007149C6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149C6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149C6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F7CD9" w:rsidRDefault="00FF7CD9" w:rsidP="00FF7CD9"/>
    <w:p w:rsidR="00FF7CD9" w:rsidRDefault="00FF7CD9" w:rsidP="00FF7CD9"/>
    <w:p w:rsidR="00FF7CD9" w:rsidRDefault="00FF7CD9" w:rsidP="00FF7CD9">
      <w:r>
        <w:tab/>
      </w:r>
      <w:r>
        <w:tab/>
      </w:r>
      <w:r>
        <w:tab/>
      </w:r>
    </w:p>
    <w:p w:rsidR="00FF7CD9" w:rsidRDefault="00FF7CD9" w:rsidP="00FF7CD9">
      <w:r>
        <w:rPr>
          <w:noProof/>
        </w:rPr>
        <w:drawing>
          <wp:anchor distT="0" distB="0" distL="114300" distR="114300" simplePos="0" relativeHeight="251664384" behindDoc="1" locked="0" layoutInCell="1" allowOverlap="1" wp14:anchorId="21B10417" wp14:editId="1EF6A479">
            <wp:simplePos x="0" y="0"/>
            <wp:positionH relativeFrom="column">
              <wp:posOffset>4923790</wp:posOffset>
            </wp:positionH>
            <wp:positionV relativeFrom="paragraph">
              <wp:posOffset>3080385</wp:posOffset>
            </wp:positionV>
            <wp:extent cx="2007235" cy="845820"/>
            <wp:effectExtent l="0" t="0" r="0" b="0"/>
            <wp:wrapTight wrapText="bothSides">
              <wp:wrapPolygon edited="0">
                <wp:start x="0" y="0"/>
                <wp:lineTo x="0" y="20919"/>
                <wp:lineTo x="21320" y="20919"/>
                <wp:lineTo x="2132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%20main%20color%20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107FAF" wp14:editId="4EFF5296">
            <wp:simplePos x="0" y="0"/>
            <wp:positionH relativeFrom="column">
              <wp:posOffset>190500</wp:posOffset>
            </wp:positionH>
            <wp:positionV relativeFrom="paragraph">
              <wp:posOffset>2695575</wp:posOffset>
            </wp:positionV>
            <wp:extent cx="1435100" cy="1236345"/>
            <wp:effectExtent l="0" t="0" r="0" b="1905"/>
            <wp:wrapSquare wrapText="bothSides"/>
            <wp:docPr id="2" name="Picture 0" descr="tacoma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acoma_cmyk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1021A1" wp14:editId="69E6EEDC">
            <wp:simplePos x="0" y="0"/>
            <wp:positionH relativeFrom="column">
              <wp:posOffset>1974215</wp:posOffset>
            </wp:positionH>
            <wp:positionV relativeFrom="paragraph">
              <wp:posOffset>2860675</wp:posOffset>
            </wp:positionV>
            <wp:extent cx="2673985" cy="6350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gard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A4A" w:rsidRPr="00FF7CD9" w:rsidRDefault="00902A4A" w:rsidP="00FF7CD9">
      <w:bookmarkStart w:id="0" w:name="_GoBack"/>
      <w:bookmarkEnd w:id="0"/>
    </w:p>
    <w:sectPr w:rsidR="00902A4A" w:rsidRPr="00FF7CD9" w:rsidSect="00F92636">
      <w:pgSz w:w="12240" w:h="15840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Condensed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B"/>
    <w:rsid w:val="000A2AFB"/>
    <w:rsid w:val="000F413B"/>
    <w:rsid w:val="007149C6"/>
    <w:rsid w:val="00902A4A"/>
    <w:rsid w:val="00DC7012"/>
    <w:rsid w:val="00DE539C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13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13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yce@tacoma.k12.wa.us" TargetMode="External"/><Relationship Id="rId13" Type="http://schemas.openxmlformats.org/officeDocument/2006/relationships/hyperlink" Target="http://tacoma.ciswa.org/services/ready-set-read-tacoma/" TargetMode="External"/><Relationship Id="rId1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bruno1@tacoma.k12.wa.us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joyce@tacoma.k12.wa.u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tacoma.ciswa.org/services/ready-set-read-tacom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runo1@tacoma.k12.wa.u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4</cp:revision>
  <dcterms:created xsi:type="dcterms:W3CDTF">2014-03-11T19:59:00Z</dcterms:created>
  <dcterms:modified xsi:type="dcterms:W3CDTF">2014-03-11T23:04:00Z</dcterms:modified>
</cp:coreProperties>
</file>